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884" w:rsidRDefault="00E771FF" w:rsidP="007F3EEE">
      <w:pPr>
        <w:tabs>
          <w:tab w:val="num" w:pos="0"/>
          <w:tab w:val="left" w:pos="720"/>
          <w:tab w:val="num" w:pos="786"/>
          <w:tab w:val="left" w:pos="851"/>
        </w:tabs>
        <w:jc w:val="both"/>
        <w:rPr>
          <w:b/>
          <w:lang w:val="uk-UA"/>
        </w:rPr>
      </w:pPr>
      <w:r>
        <w:rPr>
          <w:b/>
          <w:lang w:val="uk-UA"/>
        </w:rPr>
        <w:t>При укладенні Договору П</w:t>
      </w:r>
      <w:r w:rsidR="00FE2884" w:rsidRPr="00750B85">
        <w:rPr>
          <w:b/>
          <w:lang w:val="uk-UA"/>
        </w:rPr>
        <w:t xml:space="preserve">остачальник </w:t>
      </w:r>
      <w:r>
        <w:rPr>
          <w:b/>
          <w:lang w:val="uk-UA"/>
        </w:rPr>
        <w:t xml:space="preserve">(перший посередник) </w:t>
      </w:r>
      <w:r w:rsidR="00FE2884" w:rsidRPr="00750B85">
        <w:rPr>
          <w:b/>
          <w:lang w:val="uk-UA"/>
        </w:rPr>
        <w:t>має надати ТОВ «Зерно Агро» наступні документи (копії засвідчуються повноваженою особою Постачальника із зазначенням назви посади, особистого підпису, її ініціалів та прізвища, з відміткою «Згідно з оригіналом», з відтиском печатки та зазначенням дати):</w:t>
      </w:r>
    </w:p>
    <w:p w:rsidR="007F3EEE" w:rsidRDefault="007F3EEE" w:rsidP="007F3EEE">
      <w:pPr>
        <w:tabs>
          <w:tab w:val="num" w:pos="0"/>
          <w:tab w:val="left" w:pos="720"/>
          <w:tab w:val="num" w:pos="786"/>
          <w:tab w:val="left" w:pos="851"/>
        </w:tabs>
        <w:jc w:val="both"/>
        <w:rPr>
          <w:sz w:val="20"/>
          <w:szCs w:val="20"/>
          <w:lang w:val="uk-UA"/>
        </w:rPr>
      </w:pP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розширеного витягу з ЄДР (отриманого не більше ніж 10 календарних днів до дати укладання договору);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витягу з реєстру платників ПДВ;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копії паспортів та довідок присвоєння ідентифікаційного номера (або реєстраційного номера облікової картки платника податків) керівника та головного бухгалтера Продавця, завірених власноруч кожним з них відповідно; </w:t>
      </w:r>
    </w:p>
    <w:p w:rsid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наказу на призначення керівника (директора, голови) та головного бухгалтера Продавця;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завірені копії договорів про надання бухгалтерських послуг (для суб’єктів господарювання, що не мають відповідних фахівців згідно з штатним розписом);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останньої зареєстрованої редакції Статуту Продавця (повністю) зі змінами (якщо такі є) із копією опису документів, що надаються юридичною особою державному реєстратору для проведення реєстраційної дії «Державна реєстрація змін до установчих документів юридичною особи»;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завірені копії документів, що підтверджують право власності (оренди) на приміщення, яке використовується як офісне;  </w:t>
      </w:r>
    </w:p>
    <w:p w:rsid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у випадку обмежень, встановлених установчими документами на підписання керівником договору та інших документів, - протокол загальних зборів або рішення засновника про зняття таких обмежень (за необхідності);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банківські та поштові реквізити підприємства, довідка з банку про відкриття рахунку;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лист із зазначенням банківського рахунку, на який необхідно перераховувати кошти за продукцію (у разі, якщо вказаний банківський рахунок був відкритий протягом останніх 12 міс.);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w:t>
      </w:r>
      <w:r w:rsidR="008613A7">
        <w:rPr>
          <w:sz w:val="20"/>
          <w:szCs w:val="20"/>
          <w:lang w:val="uk-UA"/>
        </w:rPr>
        <w:t xml:space="preserve">копію форми № </w:t>
      </w:r>
      <w:r w:rsidR="00DB719E">
        <w:rPr>
          <w:sz w:val="20"/>
          <w:szCs w:val="20"/>
          <w:lang w:val="uk-UA"/>
        </w:rPr>
        <w:t xml:space="preserve">1 «Баланс» за 2023 р. та за останній звітний період 2024 р. </w:t>
      </w:r>
      <w:r w:rsidRPr="00FE2884">
        <w:rPr>
          <w:sz w:val="20"/>
          <w:szCs w:val="20"/>
          <w:lang w:val="uk-UA"/>
        </w:rPr>
        <w:t xml:space="preserve">з квитанцією або відміткою органу державної статистики про прийняття цієї форми; </w:t>
      </w:r>
    </w:p>
    <w:p w:rsidR="007F3EEE" w:rsidRPr="00FE2884" w:rsidRDefault="007F3EEE" w:rsidP="00FE2884">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форми </w:t>
      </w:r>
      <w:r w:rsidR="00DB719E">
        <w:rPr>
          <w:sz w:val="20"/>
          <w:szCs w:val="20"/>
          <w:lang w:val="uk-UA"/>
        </w:rPr>
        <w:t xml:space="preserve">№ 2 «Звіт про фінансові результати» за 2023 р. та за останній звітний період 2024 р. </w:t>
      </w:r>
      <w:r w:rsidRPr="00FE2884">
        <w:rPr>
          <w:sz w:val="20"/>
          <w:szCs w:val="20"/>
          <w:lang w:val="uk-UA"/>
        </w:rPr>
        <w:t xml:space="preserve">з квитанцією або відміткою органу державної статистики про прийняття цієї форми; </w:t>
      </w:r>
    </w:p>
    <w:p w:rsidR="00027E87" w:rsidRDefault="00FE2884" w:rsidP="00FE2884">
      <w:pPr>
        <w:pStyle w:val="a5"/>
        <w:numPr>
          <w:ilvl w:val="0"/>
          <w:numId w:val="1"/>
        </w:numPr>
        <w:tabs>
          <w:tab w:val="num" w:pos="0"/>
          <w:tab w:val="left" w:pos="720"/>
          <w:tab w:val="num" w:pos="786"/>
          <w:tab w:val="left" w:pos="851"/>
        </w:tabs>
        <w:jc w:val="both"/>
        <w:rPr>
          <w:sz w:val="20"/>
          <w:szCs w:val="20"/>
          <w:lang w:val="uk-UA"/>
        </w:rPr>
      </w:pPr>
      <w:r>
        <w:rPr>
          <w:sz w:val="20"/>
          <w:szCs w:val="20"/>
          <w:lang w:val="uk-UA"/>
        </w:rPr>
        <w:t>завірену копію ф. о</w:t>
      </w:r>
      <w:r w:rsidRPr="00280289">
        <w:rPr>
          <w:sz w:val="20"/>
          <w:szCs w:val="20"/>
          <w:lang w:val="uk-UA"/>
        </w:rPr>
        <w:t>б’єднаної єдиної зв</w:t>
      </w:r>
      <w:bookmarkStart w:id="0" w:name="_GoBack"/>
      <w:bookmarkEnd w:id="0"/>
      <w:r w:rsidRPr="00280289">
        <w:rPr>
          <w:sz w:val="20"/>
          <w:szCs w:val="20"/>
          <w:lang w:val="uk-UA"/>
        </w:rPr>
        <w:t xml:space="preserve">ітності з ЄСВ, ПДФО та ВЗ та додаток 4 ДФ за </w:t>
      </w:r>
      <w:r w:rsidR="00714547">
        <w:rPr>
          <w:sz w:val="20"/>
          <w:szCs w:val="20"/>
          <w:lang w:val="uk-UA"/>
        </w:rPr>
        <w:t>друге півріччя</w:t>
      </w:r>
      <w:r w:rsidR="00027E87">
        <w:rPr>
          <w:sz w:val="20"/>
          <w:szCs w:val="20"/>
          <w:lang w:val="uk-UA"/>
        </w:rPr>
        <w:t xml:space="preserve"> </w:t>
      </w:r>
      <w:r w:rsidR="003420A6">
        <w:rPr>
          <w:sz w:val="20"/>
          <w:szCs w:val="20"/>
          <w:lang w:val="uk-UA"/>
        </w:rPr>
        <w:t>2023</w:t>
      </w:r>
      <w:r w:rsidR="003103A6">
        <w:rPr>
          <w:sz w:val="20"/>
          <w:szCs w:val="20"/>
          <w:lang w:val="uk-UA"/>
        </w:rPr>
        <w:t xml:space="preserve"> року та </w:t>
      </w:r>
      <w:r w:rsidR="00714547">
        <w:rPr>
          <w:sz w:val="20"/>
          <w:szCs w:val="20"/>
          <w:lang w:val="uk-UA"/>
        </w:rPr>
        <w:t>відповідні місяці</w:t>
      </w:r>
      <w:r w:rsidR="003103A6">
        <w:rPr>
          <w:sz w:val="20"/>
          <w:szCs w:val="20"/>
          <w:lang w:val="uk-UA"/>
        </w:rPr>
        <w:t xml:space="preserve"> 202</w:t>
      </w:r>
      <w:r w:rsidR="003420A6">
        <w:rPr>
          <w:sz w:val="20"/>
          <w:szCs w:val="20"/>
          <w:lang w:val="uk-UA"/>
        </w:rPr>
        <w:t>4</w:t>
      </w:r>
      <w:r w:rsidR="003103A6">
        <w:rPr>
          <w:sz w:val="20"/>
          <w:szCs w:val="20"/>
          <w:lang w:val="uk-UA"/>
        </w:rPr>
        <w:t xml:space="preserve"> року </w:t>
      </w:r>
      <w:r w:rsidR="00027E87" w:rsidRPr="00027E87">
        <w:rPr>
          <w:sz w:val="20"/>
          <w:szCs w:val="20"/>
          <w:lang w:val="uk-UA"/>
        </w:rPr>
        <w:t>(на вимогу – інші додатки)</w:t>
      </w:r>
      <w:r w:rsidR="00027E87">
        <w:rPr>
          <w:sz w:val="20"/>
          <w:szCs w:val="20"/>
          <w:lang w:val="uk-UA"/>
        </w:rPr>
        <w:t>;</w:t>
      </w:r>
    </w:p>
    <w:p w:rsidR="00FE2884" w:rsidRDefault="00FE2884" w:rsidP="00FE2884">
      <w:pPr>
        <w:pStyle w:val="a5"/>
        <w:numPr>
          <w:ilvl w:val="0"/>
          <w:numId w:val="1"/>
        </w:numPr>
        <w:tabs>
          <w:tab w:val="num" w:pos="0"/>
          <w:tab w:val="left" w:pos="720"/>
          <w:tab w:val="num" w:pos="786"/>
          <w:tab w:val="left" w:pos="851"/>
        </w:tabs>
        <w:jc w:val="both"/>
        <w:rPr>
          <w:sz w:val="20"/>
          <w:szCs w:val="20"/>
          <w:lang w:val="uk-UA"/>
        </w:rPr>
      </w:pPr>
      <w:r w:rsidRPr="00280289">
        <w:rPr>
          <w:sz w:val="20"/>
          <w:szCs w:val="20"/>
          <w:lang w:val="uk-UA"/>
        </w:rPr>
        <w:t>копії податкових декларацій з ПДВ з додатка</w:t>
      </w:r>
      <w:r>
        <w:rPr>
          <w:sz w:val="20"/>
          <w:szCs w:val="20"/>
          <w:lang w:val="uk-UA"/>
        </w:rPr>
        <w:t>ми за три останні звітні місяці;</w:t>
      </w:r>
    </w:p>
    <w:p w:rsidR="00EF2A5E" w:rsidRDefault="00346B2B" w:rsidP="00FE2884">
      <w:pPr>
        <w:pStyle w:val="a5"/>
        <w:numPr>
          <w:ilvl w:val="0"/>
          <w:numId w:val="1"/>
        </w:numPr>
        <w:tabs>
          <w:tab w:val="num" w:pos="0"/>
          <w:tab w:val="left" w:pos="720"/>
          <w:tab w:val="num" w:pos="786"/>
          <w:tab w:val="left" w:pos="851"/>
        </w:tabs>
        <w:jc w:val="both"/>
        <w:rPr>
          <w:sz w:val="20"/>
          <w:szCs w:val="20"/>
          <w:lang w:val="uk-UA"/>
        </w:rPr>
      </w:pPr>
      <w:r>
        <w:rPr>
          <w:sz w:val="20"/>
          <w:szCs w:val="20"/>
          <w:lang w:val="uk-UA"/>
        </w:rPr>
        <w:t xml:space="preserve">завірені копії </w:t>
      </w:r>
      <w:r w:rsidR="00EF2A5E" w:rsidRPr="00280289">
        <w:rPr>
          <w:sz w:val="20"/>
          <w:szCs w:val="20"/>
          <w:lang w:val="uk-UA"/>
        </w:rPr>
        <w:t>документ</w:t>
      </w:r>
      <w:r>
        <w:rPr>
          <w:sz w:val="20"/>
          <w:szCs w:val="20"/>
          <w:lang w:val="uk-UA"/>
        </w:rPr>
        <w:t>ів</w:t>
      </w:r>
      <w:r w:rsidR="00EF2A5E" w:rsidRPr="00280289">
        <w:rPr>
          <w:sz w:val="20"/>
          <w:szCs w:val="20"/>
          <w:lang w:val="uk-UA"/>
        </w:rPr>
        <w:t xml:space="preserve">, які підтверджують достатність матеріально-технічної бази </w:t>
      </w:r>
      <w:r w:rsidR="00EF2A5E">
        <w:rPr>
          <w:sz w:val="20"/>
          <w:szCs w:val="20"/>
          <w:lang w:val="uk-UA"/>
        </w:rPr>
        <w:t>Продавця для зберігання/поставки</w:t>
      </w:r>
      <w:r w:rsidR="00EF2A5E" w:rsidRPr="00280289">
        <w:rPr>
          <w:sz w:val="20"/>
          <w:szCs w:val="20"/>
          <w:lang w:val="uk-UA"/>
        </w:rPr>
        <w:t xml:space="preserve"> сільськогосподарської продукції (документи, які підтверджують право володіння/ користування основними засобами, складськими приміщеннями, договори надання послуг з </w:t>
      </w:r>
      <w:r w:rsidR="00EF2A5E">
        <w:rPr>
          <w:sz w:val="20"/>
          <w:szCs w:val="20"/>
          <w:lang w:val="uk-UA"/>
        </w:rPr>
        <w:t>перевезення</w:t>
      </w:r>
      <w:r w:rsidR="00EF2A5E" w:rsidRPr="00280289">
        <w:rPr>
          <w:sz w:val="20"/>
          <w:szCs w:val="20"/>
          <w:lang w:val="uk-UA"/>
        </w:rPr>
        <w:t xml:space="preserve"> та ін.)</w:t>
      </w:r>
      <w:r w:rsidR="00EF2A5E">
        <w:rPr>
          <w:sz w:val="20"/>
          <w:szCs w:val="20"/>
          <w:lang w:val="uk-UA"/>
        </w:rPr>
        <w:t>;</w:t>
      </w:r>
    </w:p>
    <w:p w:rsidR="00D15259" w:rsidRDefault="00D15259" w:rsidP="00FE2884">
      <w:pPr>
        <w:pStyle w:val="a5"/>
        <w:numPr>
          <w:ilvl w:val="0"/>
          <w:numId w:val="1"/>
        </w:numPr>
        <w:tabs>
          <w:tab w:val="num" w:pos="0"/>
          <w:tab w:val="left" w:pos="720"/>
          <w:tab w:val="num" w:pos="786"/>
          <w:tab w:val="left" w:pos="851"/>
        </w:tabs>
        <w:jc w:val="both"/>
        <w:rPr>
          <w:sz w:val="20"/>
          <w:szCs w:val="20"/>
          <w:lang w:val="uk-UA"/>
        </w:rPr>
      </w:pPr>
      <w:r>
        <w:rPr>
          <w:sz w:val="20"/>
          <w:szCs w:val="20"/>
          <w:lang w:val="uk-UA"/>
        </w:rPr>
        <w:t>завірену к</w:t>
      </w:r>
      <w:r w:rsidRPr="009D0563">
        <w:rPr>
          <w:sz w:val="20"/>
          <w:szCs w:val="20"/>
          <w:lang w:val="uk-UA"/>
        </w:rPr>
        <w:t>опію ф. № 20-ОПП «Повідомлення про об'єкти оподаткування або об'єкти, пов'язані з оподаткуванням або через які провадиться діяльність»</w:t>
      </w:r>
      <w:r>
        <w:rPr>
          <w:sz w:val="20"/>
          <w:szCs w:val="20"/>
          <w:lang w:val="uk-UA"/>
        </w:rPr>
        <w:t>;</w:t>
      </w:r>
    </w:p>
    <w:p w:rsidR="00346B2B" w:rsidRPr="00FE2884" w:rsidRDefault="00346B2B" w:rsidP="00FE2884">
      <w:pPr>
        <w:pStyle w:val="a5"/>
        <w:numPr>
          <w:ilvl w:val="0"/>
          <w:numId w:val="1"/>
        </w:numPr>
        <w:tabs>
          <w:tab w:val="num" w:pos="0"/>
          <w:tab w:val="left" w:pos="720"/>
          <w:tab w:val="num" w:pos="786"/>
          <w:tab w:val="left" w:pos="851"/>
        </w:tabs>
        <w:jc w:val="both"/>
        <w:rPr>
          <w:sz w:val="20"/>
          <w:szCs w:val="20"/>
          <w:lang w:val="uk-UA"/>
        </w:rPr>
      </w:pPr>
      <w:r>
        <w:rPr>
          <w:sz w:val="20"/>
          <w:szCs w:val="20"/>
          <w:lang w:val="uk-UA"/>
        </w:rPr>
        <w:t>завірені копії договору купівлі-продажу або поставки товару між Продавцем та підприємством-виробником сільськогосподарської продукції, видаткових накладних, податкових накладних з квитанціями про їх реєстрацію, товарно-транспортних накладних, рахунків, платіжних доручень, банківських виписок та інших первинних документів, які пов’язані з виконанням таких договорів</w:t>
      </w:r>
    </w:p>
    <w:p w:rsidR="00FE2884" w:rsidRDefault="007F3EEE" w:rsidP="007F3EEE">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завірену копію паспорта представника, довіреність на прийом-передачу первинної документації та Додатків до Договору (оригінал); </w:t>
      </w:r>
    </w:p>
    <w:p w:rsidR="00EF2A5E" w:rsidRDefault="00EF2A5E" w:rsidP="007F3EEE">
      <w:pPr>
        <w:pStyle w:val="a5"/>
        <w:numPr>
          <w:ilvl w:val="0"/>
          <w:numId w:val="1"/>
        </w:numPr>
        <w:tabs>
          <w:tab w:val="num" w:pos="0"/>
          <w:tab w:val="left" w:pos="720"/>
          <w:tab w:val="num" w:pos="786"/>
          <w:tab w:val="left" w:pos="851"/>
        </w:tabs>
        <w:jc w:val="both"/>
        <w:rPr>
          <w:sz w:val="20"/>
          <w:szCs w:val="20"/>
          <w:lang w:val="uk-UA"/>
        </w:rPr>
      </w:pPr>
      <w:r>
        <w:rPr>
          <w:sz w:val="20"/>
          <w:szCs w:val="20"/>
          <w:lang w:val="uk-UA"/>
        </w:rPr>
        <w:t>повний пакет документів по підприємству-виробнику сільськогосподарської продукції (згідно Переліку документів для укладання договору поставки сільськогосподарської продукції підприємствами-виробниками);</w:t>
      </w:r>
    </w:p>
    <w:p w:rsidR="007F3EEE" w:rsidRPr="00FE2884" w:rsidRDefault="007F3EEE" w:rsidP="007F3EEE">
      <w:pPr>
        <w:pStyle w:val="a5"/>
        <w:numPr>
          <w:ilvl w:val="0"/>
          <w:numId w:val="1"/>
        </w:numPr>
        <w:tabs>
          <w:tab w:val="num" w:pos="0"/>
          <w:tab w:val="left" w:pos="720"/>
          <w:tab w:val="num" w:pos="786"/>
          <w:tab w:val="left" w:pos="851"/>
        </w:tabs>
        <w:jc w:val="both"/>
        <w:rPr>
          <w:sz w:val="20"/>
          <w:szCs w:val="20"/>
          <w:lang w:val="uk-UA"/>
        </w:rPr>
      </w:pPr>
      <w:r w:rsidRPr="00FE2884">
        <w:rPr>
          <w:sz w:val="20"/>
          <w:szCs w:val="20"/>
          <w:lang w:val="uk-UA"/>
        </w:rPr>
        <w:t xml:space="preserve">на прохання Покупця надавати завірені копії </w:t>
      </w:r>
      <w:r w:rsidR="00E771FF">
        <w:rPr>
          <w:sz w:val="20"/>
          <w:szCs w:val="20"/>
          <w:lang w:val="uk-UA"/>
        </w:rPr>
        <w:t>інших документів</w:t>
      </w:r>
      <w:r w:rsidRPr="00FE2884">
        <w:rPr>
          <w:sz w:val="20"/>
          <w:szCs w:val="20"/>
          <w:lang w:val="uk-UA"/>
        </w:rPr>
        <w:t>.</w:t>
      </w:r>
    </w:p>
    <w:p w:rsidR="00891F7B" w:rsidRPr="007F3EEE" w:rsidRDefault="00891F7B">
      <w:pPr>
        <w:rPr>
          <w:lang w:val="uk-UA"/>
        </w:rPr>
      </w:pPr>
    </w:p>
    <w:sectPr w:rsidR="00891F7B" w:rsidRPr="007F3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7530F"/>
    <w:multiLevelType w:val="hybridMultilevel"/>
    <w:tmpl w:val="BB16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EE"/>
    <w:rsid w:val="00027E87"/>
    <w:rsid w:val="003103A6"/>
    <w:rsid w:val="003420A6"/>
    <w:rsid w:val="00346B2B"/>
    <w:rsid w:val="00714547"/>
    <w:rsid w:val="007F3EEE"/>
    <w:rsid w:val="00817901"/>
    <w:rsid w:val="008613A7"/>
    <w:rsid w:val="00891F7B"/>
    <w:rsid w:val="00CE18CD"/>
    <w:rsid w:val="00D15259"/>
    <w:rsid w:val="00DB719E"/>
    <w:rsid w:val="00E771FF"/>
    <w:rsid w:val="00EF2A5E"/>
    <w:rsid w:val="00FE2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33923-9502-44B1-AD61-7CC2D4CF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EEE"/>
    <w:rPr>
      <w:rFonts w:ascii="Segoe UI" w:hAnsi="Segoe UI" w:cs="Segoe UI"/>
      <w:sz w:val="18"/>
      <w:szCs w:val="18"/>
    </w:rPr>
  </w:style>
  <w:style w:type="character" w:customStyle="1" w:styleId="a4">
    <w:name w:val="Текст выноски Знак"/>
    <w:basedOn w:val="a0"/>
    <w:link w:val="a3"/>
    <w:uiPriority w:val="99"/>
    <w:semiHidden/>
    <w:rsid w:val="007F3EEE"/>
    <w:rPr>
      <w:rFonts w:ascii="Segoe UI" w:eastAsia="Times New Roman" w:hAnsi="Segoe UI" w:cs="Segoe UI"/>
      <w:sz w:val="18"/>
      <w:szCs w:val="18"/>
      <w:lang w:eastAsia="ru-RU"/>
    </w:rPr>
  </w:style>
  <w:style w:type="paragraph" w:styleId="a5">
    <w:name w:val="List Paragraph"/>
    <w:basedOn w:val="a"/>
    <w:uiPriority w:val="34"/>
    <w:qFormat/>
    <w:rsid w:val="00FE2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2021-07-06T08:00:00Z</cp:lastPrinted>
  <dcterms:created xsi:type="dcterms:W3CDTF">2022-05-27T12:01:00Z</dcterms:created>
  <dcterms:modified xsi:type="dcterms:W3CDTF">2024-06-10T08:41:00Z</dcterms:modified>
</cp:coreProperties>
</file>